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1E8" w:rsidRDefault="00E131E8" w:rsidP="00E131E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9656E">
        <w:rPr>
          <w:rFonts w:ascii="Times New Roman" w:eastAsia="Times New Roman" w:hAnsi="Times New Roman" w:cs="Times New Roman"/>
          <w:sz w:val="24"/>
          <w:szCs w:val="24"/>
          <w:lang w:val="ro-RO"/>
        </w:rPr>
        <w:t>Anexa nr.1</w:t>
      </w:r>
      <w:r w:rsidR="00CA371B">
        <w:rPr>
          <w:rFonts w:ascii="Times New Roman" w:eastAsia="Times New Roman" w:hAnsi="Times New Roman" w:cs="Times New Roman"/>
          <w:sz w:val="24"/>
          <w:szCs w:val="24"/>
          <w:lang w:val="ro-RO"/>
        </w:rPr>
        <w:t>6</w:t>
      </w:r>
      <w:bookmarkStart w:id="0" w:name="_GoBack"/>
      <w:bookmarkEnd w:id="0"/>
    </w:p>
    <w:p w:rsidR="00FE3853" w:rsidRPr="00A9656E" w:rsidRDefault="00FE3853" w:rsidP="00E131E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2C4379" w:rsidRDefault="002C4379" w:rsidP="002C4379">
      <w:pPr>
        <w:pStyle w:val="ListParagraph"/>
        <w:numPr>
          <w:ilvl w:val="0"/>
          <w:numId w:val="1"/>
        </w:numPr>
        <w:spacing w:after="0"/>
        <w:ind w:left="567" w:hanging="207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6C5AA0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Obiectivele </w:t>
      </w:r>
      <w:r w:rsidR="001548B4">
        <w:rPr>
          <w:rFonts w:ascii="Times New Roman" w:hAnsi="Times New Roman" w:cs="Times New Roman"/>
          <w:b/>
          <w:i/>
          <w:sz w:val="24"/>
          <w:szCs w:val="24"/>
          <w:lang w:val="ro-RO"/>
        </w:rPr>
        <w:t>Sectorului</w:t>
      </w:r>
      <w:r w:rsidRPr="006C5AA0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„Turism” (15)</w:t>
      </w:r>
    </w:p>
    <w:p w:rsidR="00141C54" w:rsidRDefault="00141C54" w:rsidP="002C4379">
      <w:pPr>
        <w:pStyle w:val="ListParagraph"/>
        <w:spacing w:after="0"/>
        <w:ind w:left="108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2C4379" w:rsidRPr="00441FB3" w:rsidRDefault="002C4379" w:rsidP="002C4379">
      <w:pPr>
        <w:pStyle w:val="ListParagraph"/>
        <w:spacing w:after="0"/>
        <w:ind w:left="108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41FB3">
        <w:rPr>
          <w:rFonts w:ascii="Times New Roman" w:hAnsi="Times New Roman" w:cs="Times New Roman"/>
          <w:b/>
          <w:sz w:val="24"/>
          <w:szCs w:val="24"/>
          <w:lang w:val="ro-RO"/>
        </w:rPr>
        <w:t xml:space="preserve">I.1. Programul de activitate a Guvernului </w:t>
      </w:r>
    </w:p>
    <w:p w:rsidR="002C4379" w:rsidRDefault="004D74B3" w:rsidP="00BF716C">
      <w:pPr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4D74B3">
        <w:rPr>
          <w:rFonts w:ascii="Times New Roman" w:eastAsia="Times New Roman" w:hAnsi="Times New Roman" w:cs="Times New Roman"/>
          <w:sz w:val="24"/>
          <w:szCs w:val="24"/>
          <w:lang w:val="ro-RO"/>
        </w:rPr>
        <w:t>Dezvoltarea și diversificarea produsului turistic național (agroturismul, ecoturismul, turismul rural, vitivinicol, gastronomic și cultural), consolidarea rolului comunităților locale și implicarea diasporei</w:t>
      </w:r>
      <w:r w:rsidR="002C4379" w:rsidRPr="006C5AA0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:rsidR="00141C54" w:rsidRDefault="00141C54" w:rsidP="00BF716C">
      <w:pPr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2C4379" w:rsidRPr="006C5AA0" w:rsidRDefault="002C4379" w:rsidP="002C4379">
      <w:pPr>
        <w:pStyle w:val="ListParagraph"/>
        <w:numPr>
          <w:ilvl w:val="0"/>
          <w:numId w:val="1"/>
        </w:numPr>
        <w:spacing w:after="0"/>
        <w:ind w:left="567" w:hanging="207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6C5AA0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Prioritățile sectorului </w:t>
      </w:r>
    </w:p>
    <w:p w:rsidR="002C4379" w:rsidRPr="006C5AA0" w:rsidRDefault="002C4379" w:rsidP="004D74B3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C5AA0">
        <w:rPr>
          <w:rFonts w:ascii="Times New Roman" w:hAnsi="Times New Roman" w:cs="Times New Roman"/>
          <w:sz w:val="24"/>
          <w:szCs w:val="24"/>
          <w:lang w:val="ro-RO"/>
        </w:rPr>
        <w:t>1.</w:t>
      </w:r>
      <w:r w:rsidRPr="006C5AA0">
        <w:rPr>
          <w:sz w:val="24"/>
          <w:szCs w:val="24"/>
          <w:lang w:val="ro-RO"/>
        </w:rPr>
        <w:t xml:space="preserve"> </w:t>
      </w:r>
      <w:r w:rsidR="004D74B3" w:rsidRPr="004D74B3">
        <w:rPr>
          <w:rFonts w:ascii="Times New Roman" w:hAnsi="Times New Roman" w:cs="Times New Roman"/>
          <w:sz w:val="24"/>
          <w:szCs w:val="24"/>
          <w:lang w:val="ro-RO"/>
        </w:rPr>
        <w:t>Dezvoltarea produsului turistic național</w:t>
      </w:r>
      <w:r w:rsidRPr="006C5AA0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2C4379" w:rsidRPr="006C5AA0" w:rsidRDefault="002C4379" w:rsidP="004D74B3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C5AA0">
        <w:rPr>
          <w:rFonts w:ascii="Times New Roman" w:hAnsi="Times New Roman" w:cs="Times New Roman"/>
          <w:sz w:val="24"/>
          <w:szCs w:val="24"/>
          <w:lang w:val="ro-RO"/>
        </w:rPr>
        <w:t>2.</w:t>
      </w:r>
      <w:r w:rsidRPr="006C5AA0">
        <w:rPr>
          <w:sz w:val="24"/>
          <w:szCs w:val="24"/>
          <w:lang w:val="ro-RO"/>
        </w:rPr>
        <w:t xml:space="preserve"> </w:t>
      </w:r>
      <w:r w:rsidR="004D74B3" w:rsidRPr="004D74B3">
        <w:rPr>
          <w:rFonts w:ascii="Times New Roman" w:hAnsi="Times New Roman" w:cs="Times New Roman"/>
          <w:sz w:val="24"/>
          <w:szCs w:val="24"/>
          <w:lang w:val="ro-RO"/>
        </w:rPr>
        <w:t>Consolidarea brandului turistic de țară și continuarea activităților de promovare în piețele-țintă sursă</w:t>
      </w:r>
      <w:r w:rsidRPr="006C5AA0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2C4379" w:rsidRPr="006C5AA0" w:rsidRDefault="002C4379" w:rsidP="004D74B3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C5AA0">
        <w:rPr>
          <w:rFonts w:ascii="Times New Roman" w:hAnsi="Times New Roman" w:cs="Times New Roman"/>
          <w:sz w:val="24"/>
          <w:szCs w:val="24"/>
          <w:lang w:val="ro-RO"/>
        </w:rPr>
        <w:t>3.</w:t>
      </w:r>
      <w:r w:rsidRPr="006C5AA0">
        <w:rPr>
          <w:sz w:val="24"/>
          <w:szCs w:val="24"/>
          <w:lang w:val="ro-RO"/>
        </w:rPr>
        <w:t xml:space="preserve"> </w:t>
      </w:r>
      <w:r w:rsidR="004D74B3" w:rsidRPr="004D74B3">
        <w:rPr>
          <w:rFonts w:ascii="Times New Roman" w:hAnsi="Times New Roman" w:cs="Times New Roman"/>
          <w:sz w:val="24"/>
          <w:szCs w:val="24"/>
          <w:lang w:val="ro-RO"/>
        </w:rPr>
        <w:t>Implementarea și atragerea investițiilor strategice în infrastructura turistică și facilități de cazare</w:t>
      </w:r>
      <w:r w:rsidRPr="006C5AA0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2C4379" w:rsidRPr="006C5AA0" w:rsidRDefault="002C4379" w:rsidP="004D74B3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C5AA0">
        <w:rPr>
          <w:rFonts w:ascii="Times New Roman" w:hAnsi="Times New Roman" w:cs="Times New Roman"/>
          <w:sz w:val="24"/>
          <w:szCs w:val="24"/>
          <w:lang w:val="ro-RO"/>
        </w:rPr>
        <w:t>4.</w:t>
      </w:r>
      <w:r w:rsidRPr="006C5AA0">
        <w:rPr>
          <w:sz w:val="24"/>
          <w:szCs w:val="24"/>
          <w:lang w:val="ro-RO"/>
        </w:rPr>
        <w:t xml:space="preserve">  </w:t>
      </w:r>
      <w:r w:rsidR="004D74B3" w:rsidRPr="004D74B3">
        <w:rPr>
          <w:rFonts w:ascii="Times New Roman" w:hAnsi="Times New Roman" w:cs="Times New Roman"/>
          <w:sz w:val="24"/>
          <w:szCs w:val="24"/>
          <w:lang w:val="ro-RO"/>
        </w:rPr>
        <w:t>Dezvoltarea calitativă a forței de muncă și a competențelor acesteia</w:t>
      </w:r>
      <w:r w:rsidRPr="006C5AA0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2C4379" w:rsidRDefault="002C4379" w:rsidP="004D74B3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C5AA0">
        <w:rPr>
          <w:rFonts w:ascii="Times New Roman" w:hAnsi="Times New Roman" w:cs="Times New Roman"/>
          <w:sz w:val="24"/>
          <w:szCs w:val="24"/>
          <w:lang w:val="ro-RO"/>
        </w:rPr>
        <w:t>5.</w:t>
      </w:r>
      <w:r w:rsidRPr="006C5AA0">
        <w:rPr>
          <w:sz w:val="24"/>
          <w:szCs w:val="24"/>
          <w:lang w:val="ro-RO"/>
        </w:rPr>
        <w:t xml:space="preserve"> </w:t>
      </w:r>
      <w:r w:rsidR="004D74B3" w:rsidRPr="004D74B3">
        <w:rPr>
          <w:rFonts w:ascii="Times New Roman" w:hAnsi="Times New Roman" w:cs="Times New Roman"/>
          <w:sz w:val="24"/>
          <w:szCs w:val="24"/>
          <w:lang w:val="ro-RO"/>
        </w:rPr>
        <w:t>Formarea si consolidarea destinațiilor turistice</w:t>
      </w:r>
      <w:r w:rsidR="004D74B3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4D74B3" w:rsidRDefault="004D74B3" w:rsidP="004D74B3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6. </w:t>
      </w:r>
      <w:r w:rsidRPr="004D74B3">
        <w:rPr>
          <w:rFonts w:ascii="Times New Roman" w:hAnsi="Times New Roman" w:cs="Times New Roman"/>
          <w:sz w:val="24"/>
          <w:szCs w:val="24"/>
          <w:lang w:val="ro-RO"/>
        </w:rPr>
        <w:t>Dezvoltarea turismului în mediul rural</w:t>
      </w:r>
      <w:r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141C54" w:rsidRPr="006C5AA0" w:rsidRDefault="00141C54" w:rsidP="004D74B3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2C4379" w:rsidRPr="006C5AA0" w:rsidRDefault="002C4379" w:rsidP="005D5DC3">
      <w:pPr>
        <w:pStyle w:val="ListParagraph"/>
        <w:numPr>
          <w:ilvl w:val="0"/>
          <w:numId w:val="1"/>
        </w:numPr>
        <w:spacing w:after="0"/>
        <w:ind w:left="567" w:hanging="207"/>
        <w:jc w:val="both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6C5AA0">
        <w:rPr>
          <w:rFonts w:ascii="Times New Roman" w:hAnsi="Times New Roman" w:cs="Times New Roman"/>
          <w:b/>
          <w:i/>
          <w:sz w:val="24"/>
          <w:szCs w:val="24"/>
          <w:lang w:val="ro-RO"/>
        </w:rPr>
        <w:t>Indicatori cheie de performanță pe sector</w:t>
      </w:r>
    </w:p>
    <w:p w:rsidR="004D74B3" w:rsidRPr="004D74B3" w:rsidRDefault="004D74B3" w:rsidP="004D74B3">
      <w:pPr>
        <w:pStyle w:val="ListParagraph"/>
        <w:numPr>
          <w:ilvl w:val="0"/>
          <w:numId w:val="7"/>
        </w:numPr>
        <w:spacing w:after="0"/>
        <w:ind w:left="993"/>
        <w:rPr>
          <w:rFonts w:ascii="Times New Roman" w:hAnsi="Times New Roman"/>
          <w:sz w:val="24"/>
          <w:szCs w:val="24"/>
          <w:lang w:val="ro-RO"/>
        </w:rPr>
      </w:pPr>
      <w:r w:rsidRPr="004D74B3">
        <w:rPr>
          <w:rFonts w:ascii="Times New Roman" w:hAnsi="Times New Roman"/>
          <w:sz w:val="24"/>
          <w:szCs w:val="24"/>
          <w:lang w:val="ro-RO"/>
        </w:rPr>
        <w:t>Program național de dezvoltare a turismului ”Turism 2026” aprobat;</w:t>
      </w:r>
    </w:p>
    <w:p w:rsidR="004D74B3" w:rsidRPr="004D74B3" w:rsidRDefault="004D74B3" w:rsidP="00B04FD8">
      <w:pPr>
        <w:pStyle w:val="ListParagraph"/>
        <w:numPr>
          <w:ilvl w:val="0"/>
          <w:numId w:val="7"/>
        </w:numPr>
        <w:spacing w:after="0"/>
        <w:ind w:left="993"/>
        <w:jc w:val="both"/>
        <w:rPr>
          <w:rFonts w:ascii="Times New Roman" w:hAnsi="Times New Roman"/>
          <w:sz w:val="24"/>
          <w:szCs w:val="24"/>
          <w:lang w:val="ro-RO"/>
        </w:rPr>
      </w:pPr>
      <w:r w:rsidRPr="004D74B3">
        <w:rPr>
          <w:rFonts w:ascii="Times New Roman" w:hAnsi="Times New Roman"/>
          <w:sz w:val="24"/>
          <w:szCs w:val="24"/>
          <w:lang w:val="ro-RO"/>
        </w:rPr>
        <w:t>Programul național ”Turism rural” aprobat;</w:t>
      </w:r>
    </w:p>
    <w:p w:rsidR="004D74B3" w:rsidRPr="004D74B3" w:rsidRDefault="004D74B3" w:rsidP="00B04FD8">
      <w:pPr>
        <w:pStyle w:val="ListParagraph"/>
        <w:numPr>
          <w:ilvl w:val="0"/>
          <w:numId w:val="7"/>
        </w:numPr>
        <w:spacing w:after="0"/>
        <w:ind w:left="993"/>
        <w:jc w:val="both"/>
        <w:rPr>
          <w:rFonts w:ascii="Times New Roman" w:hAnsi="Times New Roman"/>
          <w:sz w:val="24"/>
          <w:szCs w:val="24"/>
          <w:lang w:val="ro-RO"/>
        </w:rPr>
      </w:pPr>
      <w:r w:rsidRPr="004D74B3">
        <w:rPr>
          <w:rFonts w:ascii="Times New Roman" w:hAnsi="Times New Roman"/>
          <w:sz w:val="24"/>
          <w:szCs w:val="24"/>
          <w:lang w:val="ro-RO"/>
        </w:rPr>
        <w:t xml:space="preserve">Numărul de proiecte de asistență tehnică </w:t>
      </w:r>
      <w:r w:rsidR="002C607B">
        <w:rPr>
          <w:rFonts w:ascii="Times New Roman" w:hAnsi="Times New Roman"/>
          <w:sz w:val="24"/>
          <w:szCs w:val="24"/>
          <w:lang w:val="ro-RO"/>
        </w:rPr>
        <w:t>elaborate, atrase, implementate;</w:t>
      </w:r>
    </w:p>
    <w:p w:rsidR="004D74B3" w:rsidRPr="004D74B3" w:rsidRDefault="004D74B3" w:rsidP="00B04FD8">
      <w:pPr>
        <w:pStyle w:val="ListParagraph"/>
        <w:numPr>
          <w:ilvl w:val="0"/>
          <w:numId w:val="7"/>
        </w:numPr>
        <w:spacing w:after="0"/>
        <w:ind w:left="993"/>
        <w:jc w:val="both"/>
        <w:rPr>
          <w:rFonts w:ascii="Times New Roman" w:hAnsi="Times New Roman"/>
          <w:sz w:val="24"/>
          <w:szCs w:val="24"/>
          <w:lang w:val="ro-RO"/>
        </w:rPr>
      </w:pPr>
      <w:r w:rsidRPr="004D74B3">
        <w:rPr>
          <w:rFonts w:ascii="Times New Roman" w:hAnsi="Times New Roman"/>
          <w:sz w:val="24"/>
          <w:szCs w:val="24"/>
          <w:lang w:val="ro-RO"/>
        </w:rPr>
        <w:t>Avansarea în ratingul Forumului Global Economic privind indicele competitivității în industria turismului, la indicatorul „ratingul strategiei brandului de țară” cu 20 poz</w:t>
      </w:r>
      <w:r w:rsidR="002C607B">
        <w:rPr>
          <w:rFonts w:ascii="Times New Roman" w:hAnsi="Times New Roman"/>
          <w:sz w:val="24"/>
          <w:szCs w:val="24"/>
          <w:lang w:val="ro-RO"/>
        </w:rPr>
        <w:t>iții în 2024 comparativ cu 2019;</w:t>
      </w:r>
    </w:p>
    <w:p w:rsidR="004D74B3" w:rsidRPr="004D74B3" w:rsidRDefault="004D74B3" w:rsidP="00B04FD8">
      <w:pPr>
        <w:pStyle w:val="ListParagraph"/>
        <w:numPr>
          <w:ilvl w:val="0"/>
          <w:numId w:val="7"/>
        </w:numPr>
        <w:spacing w:after="0"/>
        <w:ind w:left="993"/>
        <w:jc w:val="both"/>
        <w:rPr>
          <w:rFonts w:ascii="Times New Roman" w:hAnsi="Times New Roman"/>
          <w:sz w:val="24"/>
          <w:szCs w:val="24"/>
          <w:lang w:val="ro-RO"/>
        </w:rPr>
      </w:pPr>
      <w:r w:rsidRPr="004D74B3">
        <w:rPr>
          <w:rFonts w:ascii="Times New Roman" w:hAnsi="Times New Roman"/>
          <w:sz w:val="24"/>
          <w:szCs w:val="24"/>
          <w:lang w:val="ro-RO"/>
        </w:rPr>
        <w:t>Creșterea cu 50% a numărului programelor implementate cu suportul OMT în anii 2021 – 2024, comparativ cu perioada 2015 – 2020 (perioadă de 4 ani);</w:t>
      </w:r>
    </w:p>
    <w:p w:rsidR="004D74B3" w:rsidRPr="004D74B3" w:rsidRDefault="004D74B3" w:rsidP="00B04FD8">
      <w:pPr>
        <w:pStyle w:val="ListParagraph"/>
        <w:numPr>
          <w:ilvl w:val="0"/>
          <w:numId w:val="7"/>
        </w:numPr>
        <w:spacing w:after="0"/>
        <w:ind w:left="993"/>
        <w:jc w:val="both"/>
        <w:rPr>
          <w:rFonts w:ascii="Times New Roman" w:hAnsi="Times New Roman"/>
          <w:sz w:val="24"/>
          <w:szCs w:val="24"/>
          <w:lang w:val="ro-RO"/>
        </w:rPr>
      </w:pPr>
      <w:r w:rsidRPr="004D74B3">
        <w:rPr>
          <w:rFonts w:ascii="Times New Roman" w:hAnsi="Times New Roman"/>
          <w:sz w:val="24"/>
          <w:szCs w:val="24"/>
          <w:lang w:val="ro-RO"/>
        </w:rPr>
        <w:t>Creșterea încasărilor medii per turist străin cu 45% în 2024 comparativ cu 2019;</w:t>
      </w:r>
    </w:p>
    <w:p w:rsidR="004D74B3" w:rsidRPr="004D74B3" w:rsidRDefault="004D74B3" w:rsidP="00B04FD8">
      <w:pPr>
        <w:pStyle w:val="ListParagraph"/>
        <w:numPr>
          <w:ilvl w:val="0"/>
          <w:numId w:val="7"/>
        </w:numPr>
        <w:spacing w:after="0"/>
        <w:ind w:left="993"/>
        <w:jc w:val="both"/>
        <w:rPr>
          <w:rFonts w:ascii="Times New Roman" w:hAnsi="Times New Roman"/>
          <w:sz w:val="24"/>
          <w:szCs w:val="24"/>
          <w:lang w:val="ro-RO"/>
        </w:rPr>
      </w:pPr>
      <w:r w:rsidRPr="004D74B3">
        <w:rPr>
          <w:rFonts w:ascii="Times New Roman" w:hAnsi="Times New Roman"/>
          <w:sz w:val="24"/>
          <w:szCs w:val="24"/>
          <w:lang w:val="ro-RO"/>
        </w:rPr>
        <w:t>Creșterea traficului pe site-ul web turistic de țară cu 200% în 2024 comparativ cu 2020;</w:t>
      </w:r>
    </w:p>
    <w:p w:rsidR="004D74B3" w:rsidRPr="004D74B3" w:rsidRDefault="004D74B3" w:rsidP="00B04FD8">
      <w:pPr>
        <w:pStyle w:val="ListParagraph"/>
        <w:numPr>
          <w:ilvl w:val="0"/>
          <w:numId w:val="7"/>
        </w:numPr>
        <w:spacing w:after="0"/>
        <w:ind w:left="993"/>
        <w:jc w:val="both"/>
        <w:rPr>
          <w:rFonts w:ascii="Times New Roman" w:hAnsi="Times New Roman"/>
          <w:sz w:val="24"/>
          <w:szCs w:val="24"/>
          <w:lang w:val="ro-RO"/>
        </w:rPr>
      </w:pPr>
      <w:r w:rsidRPr="004D74B3">
        <w:rPr>
          <w:rFonts w:ascii="Times New Roman" w:hAnsi="Times New Roman"/>
          <w:sz w:val="24"/>
          <w:szCs w:val="24"/>
          <w:lang w:val="ro-RO"/>
        </w:rPr>
        <w:t>Creșterea numărului de investitori strategici noi atrași și proiecte de investiții strategice realizate cu cel puțin 5 până în 2024;</w:t>
      </w:r>
    </w:p>
    <w:p w:rsidR="004D74B3" w:rsidRPr="004D74B3" w:rsidRDefault="004D74B3" w:rsidP="00B04FD8">
      <w:pPr>
        <w:pStyle w:val="ListParagraph"/>
        <w:numPr>
          <w:ilvl w:val="0"/>
          <w:numId w:val="7"/>
        </w:numPr>
        <w:spacing w:after="0"/>
        <w:ind w:left="993"/>
        <w:jc w:val="both"/>
        <w:rPr>
          <w:rFonts w:ascii="Times New Roman" w:hAnsi="Times New Roman"/>
          <w:sz w:val="24"/>
          <w:szCs w:val="24"/>
          <w:lang w:val="ro-RO"/>
        </w:rPr>
      </w:pPr>
      <w:r w:rsidRPr="004D74B3">
        <w:rPr>
          <w:rFonts w:ascii="Times New Roman" w:hAnsi="Times New Roman"/>
          <w:sz w:val="24"/>
          <w:szCs w:val="24"/>
          <w:lang w:val="ro-RO"/>
        </w:rPr>
        <w:t xml:space="preserve">Cel puțin 4 Zone de Dezvoltare Turistică </w:t>
      </w:r>
      <w:r w:rsidR="002C607B">
        <w:rPr>
          <w:rFonts w:ascii="Times New Roman" w:hAnsi="Times New Roman"/>
          <w:sz w:val="24"/>
          <w:szCs w:val="24"/>
          <w:lang w:val="ro-RO"/>
        </w:rPr>
        <w:t>(ZDT)</w:t>
      </w:r>
      <w:r w:rsidR="00B04FD8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4D74B3">
        <w:rPr>
          <w:rFonts w:ascii="Times New Roman" w:hAnsi="Times New Roman"/>
          <w:sz w:val="24"/>
          <w:szCs w:val="24"/>
          <w:lang w:val="ro-RO"/>
        </w:rPr>
        <w:t>identificate, 4 studii de fezabilitate și planuri de dezvoltare durabilă a turismului elaborate pentru ZDT;</w:t>
      </w:r>
    </w:p>
    <w:p w:rsidR="004D74B3" w:rsidRDefault="004D74B3" w:rsidP="00B04FD8">
      <w:pPr>
        <w:pStyle w:val="ListParagraph"/>
        <w:numPr>
          <w:ilvl w:val="0"/>
          <w:numId w:val="7"/>
        </w:numPr>
        <w:spacing w:after="0"/>
        <w:ind w:left="993"/>
        <w:jc w:val="both"/>
        <w:rPr>
          <w:rFonts w:ascii="Times New Roman" w:hAnsi="Times New Roman"/>
          <w:sz w:val="24"/>
          <w:szCs w:val="24"/>
          <w:lang w:val="ro-RO"/>
        </w:rPr>
      </w:pPr>
      <w:r w:rsidRPr="004D74B3">
        <w:rPr>
          <w:rFonts w:ascii="Times New Roman" w:hAnsi="Times New Roman"/>
          <w:sz w:val="24"/>
          <w:szCs w:val="24"/>
          <w:lang w:val="ro-RO"/>
        </w:rPr>
        <w:t>Creșterea numărului de unități de cazare în mediul rural cu cel puțin 250 unități în 2024 comparativ cu 2020: case rurale, pensiuni turistice și agroturistice, vile turistice.</w:t>
      </w:r>
    </w:p>
    <w:p w:rsidR="00141C54" w:rsidRPr="00141C54" w:rsidRDefault="00141C54" w:rsidP="00141C54">
      <w:pPr>
        <w:spacing w:after="0"/>
        <w:rPr>
          <w:rFonts w:ascii="Times New Roman" w:hAnsi="Times New Roman"/>
          <w:sz w:val="24"/>
          <w:szCs w:val="24"/>
          <w:lang w:val="ro-RO"/>
        </w:rPr>
      </w:pPr>
    </w:p>
    <w:p w:rsidR="002C4379" w:rsidRDefault="002C4379" w:rsidP="002C4379">
      <w:pPr>
        <w:pStyle w:val="ListParagraph"/>
        <w:numPr>
          <w:ilvl w:val="0"/>
          <w:numId w:val="1"/>
        </w:numPr>
        <w:spacing w:after="0"/>
        <w:ind w:left="567" w:hanging="207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6C5AA0">
        <w:rPr>
          <w:rFonts w:ascii="Times New Roman" w:hAnsi="Times New Roman" w:cs="Times New Roman"/>
          <w:b/>
          <w:i/>
          <w:sz w:val="24"/>
          <w:szCs w:val="24"/>
          <w:lang w:val="ro-RO"/>
        </w:rPr>
        <w:t>Alocări de resurse pe subprograme</w:t>
      </w:r>
    </w:p>
    <w:p w:rsidR="00441FB3" w:rsidRPr="00441FB3" w:rsidRDefault="00441FB3" w:rsidP="00441FB3">
      <w:pPr>
        <w:spacing w:after="0"/>
        <w:ind w:left="360" w:right="261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441FB3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9061" w:type="dxa"/>
        <w:tblInd w:w="562" w:type="dxa"/>
        <w:tblLook w:val="04A0" w:firstRow="1" w:lastRow="0" w:firstColumn="1" w:lastColumn="0" w:noHBand="0" w:noVBand="1"/>
      </w:tblPr>
      <w:tblGrid>
        <w:gridCol w:w="2686"/>
        <w:gridCol w:w="1136"/>
        <w:gridCol w:w="1418"/>
        <w:gridCol w:w="1195"/>
        <w:gridCol w:w="1313"/>
        <w:gridCol w:w="1313"/>
      </w:tblGrid>
      <w:tr w:rsidR="002C4379" w:rsidRPr="00B43A0E" w:rsidTr="00EA6B19">
        <w:tc>
          <w:tcPr>
            <w:tcW w:w="2686" w:type="dxa"/>
            <w:vAlign w:val="center"/>
          </w:tcPr>
          <w:p w:rsidR="002C4379" w:rsidRPr="00B43A0E" w:rsidRDefault="002C4379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B43A0E">
              <w:rPr>
                <w:rFonts w:ascii="Times New Roman" w:hAnsi="Times New Roman" w:cs="Times New Roman"/>
                <w:b/>
                <w:szCs w:val="24"/>
                <w:lang w:val="ro-RO"/>
              </w:rPr>
              <w:t>Denumirea subprogramului</w:t>
            </w:r>
          </w:p>
        </w:tc>
        <w:tc>
          <w:tcPr>
            <w:tcW w:w="1136" w:type="dxa"/>
            <w:vAlign w:val="center"/>
          </w:tcPr>
          <w:p w:rsidR="002C4379" w:rsidRPr="00B43A0E" w:rsidRDefault="002C607B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2022</w:t>
            </w:r>
            <w:r w:rsidR="002C4379" w:rsidRPr="00B43A0E">
              <w:rPr>
                <w:rFonts w:ascii="Times New Roman" w:hAnsi="Times New Roman" w:cs="Times New Roman"/>
                <w:b/>
                <w:szCs w:val="24"/>
                <w:lang w:val="ro-RO"/>
              </w:rPr>
              <w:t xml:space="preserve"> executat</w:t>
            </w:r>
          </w:p>
        </w:tc>
        <w:tc>
          <w:tcPr>
            <w:tcW w:w="1418" w:type="dxa"/>
            <w:vAlign w:val="center"/>
          </w:tcPr>
          <w:p w:rsidR="002C4379" w:rsidRPr="00141C54" w:rsidRDefault="009F3741" w:rsidP="00786CD0">
            <w:pPr>
              <w:jc w:val="center"/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 xml:space="preserve">2023 </w:t>
            </w:r>
            <w:r w:rsidR="00441FB3" w:rsidRPr="00B43A0E">
              <w:rPr>
                <w:rFonts w:ascii="Times New Roman" w:hAnsi="Times New Roman" w:cs="Times New Roman"/>
                <w:b/>
                <w:szCs w:val="24"/>
                <w:lang w:val="ro-RO"/>
              </w:rPr>
              <w:t xml:space="preserve">aprobat </w:t>
            </w:r>
          </w:p>
        </w:tc>
        <w:tc>
          <w:tcPr>
            <w:tcW w:w="1195" w:type="dxa"/>
            <w:vAlign w:val="center"/>
          </w:tcPr>
          <w:p w:rsidR="002C4379" w:rsidRPr="00B43A0E" w:rsidRDefault="002C4379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B43A0E">
              <w:rPr>
                <w:rFonts w:ascii="Times New Roman" w:hAnsi="Times New Roman" w:cs="Times New Roman"/>
                <w:b/>
                <w:szCs w:val="24"/>
                <w:lang w:val="ro-RO"/>
              </w:rPr>
              <w:t>2</w:t>
            </w:r>
            <w:r w:rsidR="009F3741">
              <w:rPr>
                <w:rFonts w:ascii="Times New Roman" w:hAnsi="Times New Roman" w:cs="Times New Roman"/>
                <w:b/>
                <w:szCs w:val="24"/>
                <w:lang w:val="ro-RO"/>
              </w:rPr>
              <w:t>024</w:t>
            </w:r>
          </w:p>
        </w:tc>
        <w:tc>
          <w:tcPr>
            <w:tcW w:w="1313" w:type="dxa"/>
            <w:vAlign w:val="center"/>
          </w:tcPr>
          <w:p w:rsidR="002C4379" w:rsidRPr="00B43A0E" w:rsidRDefault="009F3741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2025</w:t>
            </w:r>
          </w:p>
        </w:tc>
        <w:tc>
          <w:tcPr>
            <w:tcW w:w="1313" w:type="dxa"/>
            <w:vAlign w:val="center"/>
          </w:tcPr>
          <w:p w:rsidR="002C4379" w:rsidRPr="00B43A0E" w:rsidRDefault="009F3741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2026</w:t>
            </w:r>
          </w:p>
        </w:tc>
      </w:tr>
      <w:tr w:rsidR="002C4379" w:rsidRPr="00B43A0E" w:rsidTr="00EA6B19">
        <w:tc>
          <w:tcPr>
            <w:tcW w:w="2686" w:type="dxa"/>
            <w:vAlign w:val="center"/>
          </w:tcPr>
          <w:p w:rsidR="002C4379" w:rsidRPr="00B43A0E" w:rsidRDefault="002C4379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B43A0E">
              <w:rPr>
                <w:rFonts w:ascii="Times New Roman" w:hAnsi="Times New Roman" w:cs="Times New Roman"/>
                <w:b/>
                <w:szCs w:val="24"/>
                <w:lang w:val="ro-RO"/>
              </w:rPr>
              <w:t>1</w:t>
            </w:r>
          </w:p>
        </w:tc>
        <w:tc>
          <w:tcPr>
            <w:tcW w:w="1136" w:type="dxa"/>
            <w:vAlign w:val="center"/>
          </w:tcPr>
          <w:p w:rsidR="002C4379" w:rsidRPr="00B43A0E" w:rsidRDefault="002C4379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B43A0E">
              <w:rPr>
                <w:rFonts w:ascii="Times New Roman" w:hAnsi="Times New Roman" w:cs="Times New Roman"/>
                <w:b/>
                <w:szCs w:val="24"/>
                <w:lang w:val="ro-RO"/>
              </w:rPr>
              <w:t>2</w:t>
            </w:r>
          </w:p>
        </w:tc>
        <w:tc>
          <w:tcPr>
            <w:tcW w:w="1418" w:type="dxa"/>
            <w:vAlign w:val="center"/>
          </w:tcPr>
          <w:p w:rsidR="002C4379" w:rsidRPr="00B43A0E" w:rsidRDefault="002C4379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B43A0E">
              <w:rPr>
                <w:rFonts w:ascii="Times New Roman" w:hAnsi="Times New Roman" w:cs="Times New Roman"/>
                <w:b/>
                <w:szCs w:val="24"/>
                <w:lang w:val="ro-RO"/>
              </w:rPr>
              <w:t>3</w:t>
            </w:r>
          </w:p>
        </w:tc>
        <w:tc>
          <w:tcPr>
            <w:tcW w:w="1195" w:type="dxa"/>
            <w:vAlign w:val="center"/>
          </w:tcPr>
          <w:p w:rsidR="002C4379" w:rsidRPr="00B43A0E" w:rsidRDefault="002C4379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B43A0E">
              <w:rPr>
                <w:rFonts w:ascii="Times New Roman" w:hAnsi="Times New Roman" w:cs="Times New Roman"/>
                <w:b/>
                <w:szCs w:val="24"/>
                <w:lang w:val="ro-RO"/>
              </w:rPr>
              <w:t>4</w:t>
            </w:r>
          </w:p>
        </w:tc>
        <w:tc>
          <w:tcPr>
            <w:tcW w:w="1313" w:type="dxa"/>
            <w:vAlign w:val="center"/>
          </w:tcPr>
          <w:p w:rsidR="002C4379" w:rsidRPr="00B43A0E" w:rsidRDefault="002C4379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B43A0E">
              <w:rPr>
                <w:rFonts w:ascii="Times New Roman" w:hAnsi="Times New Roman" w:cs="Times New Roman"/>
                <w:b/>
                <w:szCs w:val="24"/>
                <w:lang w:val="ro-RO"/>
              </w:rPr>
              <w:t>5</w:t>
            </w:r>
          </w:p>
        </w:tc>
        <w:tc>
          <w:tcPr>
            <w:tcW w:w="1313" w:type="dxa"/>
            <w:vAlign w:val="center"/>
          </w:tcPr>
          <w:p w:rsidR="002C4379" w:rsidRPr="00B43A0E" w:rsidRDefault="002C4379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B43A0E">
              <w:rPr>
                <w:rFonts w:ascii="Times New Roman" w:hAnsi="Times New Roman" w:cs="Times New Roman"/>
                <w:b/>
                <w:szCs w:val="24"/>
                <w:lang w:val="ro-RO"/>
              </w:rPr>
              <w:t>6</w:t>
            </w:r>
          </w:p>
        </w:tc>
      </w:tr>
      <w:tr w:rsidR="00514D34" w:rsidRPr="00B43A0E" w:rsidTr="00EA6B19">
        <w:tc>
          <w:tcPr>
            <w:tcW w:w="2686" w:type="dxa"/>
            <w:vAlign w:val="center"/>
          </w:tcPr>
          <w:p w:rsidR="00514D34" w:rsidRPr="00514D34" w:rsidRDefault="00514D34" w:rsidP="00514D34">
            <w:pPr>
              <w:rPr>
                <w:rFonts w:ascii="Times New Roman" w:hAnsi="Times New Roman" w:cs="Times New Roman"/>
                <w:szCs w:val="24"/>
                <w:lang w:val="ro-RO"/>
              </w:rPr>
            </w:pPr>
            <w:r w:rsidRPr="00514D34">
              <w:rPr>
                <w:rFonts w:ascii="Times New Roman" w:hAnsi="Times New Roman" w:cs="Times New Roman"/>
                <w:szCs w:val="24"/>
                <w:lang w:val="ro-RO"/>
              </w:rPr>
              <w:t>6601</w:t>
            </w:r>
            <w:r>
              <w:rPr>
                <w:rFonts w:ascii="Times New Roman" w:hAnsi="Times New Roman" w:cs="Times New Roman"/>
                <w:szCs w:val="24"/>
                <w:lang w:val="ro-RO"/>
              </w:rPr>
              <w:t xml:space="preserve"> „</w:t>
            </w:r>
            <w:r w:rsidRPr="00514D34">
              <w:rPr>
                <w:rFonts w:ascii="Times New Roman" w:hAnsi="Times New Roman" w:cs="Times New Roman"/>
                <w:szCs w:val="24"/>
                <w:lang w:val="ro-RO"/>
              </w:rPr>
              <w:t>Politici și management în domeniul turismului</w:t>
            </w:r>
            <w:r>
              <w:rPr>
                <w:rFonts w:ascii="Times New Roman" w:hAnsi="Times New Roman" w:cs="Times New Roman"/>
                <w:szCs w:val="24"/>
                <w:lang w:val="ro-RO"/>
              </w:rPr>
              <w:t>”</w:t>
            </w:r>
          </w:p>
        </w:tc>
        <w:tc>
          <w:tcPr>
            <w:tcW w:w="1136" w:type="dxa"/>
            <w:vAlign w:val="center"/>
          </w:tcPr>
          <w:p w:rsidR="00514D34" w:rsidRPr="00B43A0E" w:rsidRDefault="00514D34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</w:p>
        </w:tc>
        <w:tc>
          <w:tcPr>
            <w:tcW w:w="1418" w:type="dxa"/>
            <w:vAlign w:val="center"/>
          </w:tcPr>
          <w:p w:rsidR="00514D34" w:rsidRPr="00B43A0E" w:rsidRDefault="00514D34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</w:p>
        </w:tc>
        <w:tc>
          <w:tcPr>
            <w:tcW w:w="1195" w:type="dxa"/>
            <w:vAlign w:val="center"/>
          </w:tcPr>
          <w:p w:rsidR="00514D34" w:rsidRPr="00514D34" w:rsidRDefault="00514D34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Cs w:val="24"/>
                <w:lang w:val="ro-RO"/>
              </w:rPr>
              <w:t>3.000,0</w:t>
            </w:r>
          </w:p>
        </w:tc>
        <w:tc>
          <w:tcPr>
            <w:tcW w:w="1313" w:type="dxa"/>
            <w:vAlign w:val="center"/>
          </w:tcPr>
          <w:p w:rsidR="00514D34" w:rsidRPr="00514D34" w:rsidRDefault="00514D34" w:rsidP="00514D34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514D34">
              <w:rPr>
                <w:rFonts w:ascii="Times New Roman" w:hAnsi="Times New Roman" w:cs="Times New Roman"/>
                <w:szCs w:val="24"/>
                <w:lang w:val="ro-RO"/>
              </w:rPr>
              <w:t>3.000,0</w:t>
            </w:r>
          </w:p>
        </w:tc>
        <w:tc>
          <w:tcPr>
            <w:tcW w:w="1313" w:type="dxa"/>
            <w:vAlign w:val="center"/>
          </w:tcPr>
          <w:p w:rsidR="00514D34" w:rsidRPr="00514D34" w:rsidRDefault="00514D34" w:rsidP="00514D34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514D34">
              <w:rPr>
                <w:rFonts w:ascii="Times New Roman" w:hAnsi="Times New Roman" w:cs="Times New Roman"/>
                <w:szCs w:val="24"/>
                <w:lang w:val="ro-RO"/>
              </w:rPr>
              <w:t>3.000,0</w:t>
            </w:r>
          </w:p>
        </w:tc>
      </w:tr>
      <w:tr w:rsidR="002C4379" w:rsidRPr="00B43A0E" w:rsidTr="00EA6B19">
        <w:tc>
          <w:tcPr>
            <w:tcW w:w="2686" w:type="dxa"/>
          </w:tcPr>
          <w:p w:rsidR="002C4379" w:rsidRPr="00B43A0E" w:rsidRDefault="002C4379" w:rsidP="00A502D1">
            <w:pPr>
              <w:rPr>
                <w:rFonts w:ascii="Times New Roman" w:hAnsi="Times New Roman" w:cs="Times New Roman"/>
                <w:szCs w:val="24"/>
                <w:lang w:val="ro-RO"/>
              </w:rPr>
            </w:pPr>
            <w:r w:rsidRPr="00B43A0E">
              <w:rPr>
                <w:rFonts w:ascii="Times New Roman" w:hAnsi="Times New Roman" w:cs="Times New Roman"/>
                <w:szCs w:val="24"/>
                <w:lang w:val="ro-RO"/>
              </w:rPr>
              <w:t>6602</w:t>
            </w:r>
            <w:r w:rsidR="005D5DC3">
              <w:rPr>
                <w:rFonts w:ascii="Times New Roman" w:hAnsi="Times New Roman" w:cs="Times New Roman"/>
                <w:szCs w:val="24"/>
                <w:lang w:val="ro-RO"/>
              </w:rPr>
              <w:t xml:space="preserve"> </w:t>
            </w:r>
            <w:r w:rsidRPr="00B43A0E">
              <w:rPr>
                <w:rFonts w:ascii="Times New Roman" w:hAnsi="Times New Roman" w:cs="Times New Roman"/>
                <w:szCs w:val="24"/>
                <w:lang w:val="ro-RO"/>
              </w:rPr>
              <w:t>„Dezvoltarea turismului”</w:t>
            </w:r>
          </w:p>
        </w:tc>
        <w:tc>
          <w:tcPr>
            <w:tcW w:w="1136" w:type="dxa"/>
          </w:tcPr>
          <w:p w:rsidR="002C4379" w:rsidRPr="00B43A0E" w:rsidRDefault="00514D34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Cs w:val="24"/>
                <w:lang w:val="ro-RO"/>
              </w:rPr>
              <w:t>66.410,7</w:t>
            </w:r>
          </w:p>
        </w:tc>
        <w:tc>
          <w:tcPr>
            <w:tcW w:w="1418" w:type="dxa"/>
          </w:tcPr>
          <w:p w:rsidR="002C4379" w:rsidRPr="00B43A0E" w:rsidRDefault="00793A49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Cs w:val="24"/>
                <w:lang w:val="ro-RO"/>
              </w:rPr>
              <w:t>28.000,0</w:t>
            </w:r>
          </w:p>
        </w:tc>
        <w:tc>
          <w:tcPr>
            <w:tcW w:w="1195" w:type="dxa"/>
          </w:tcPr>
          <w:p w:rsidR="002C4379" w:rsidRPr="00B43A0E" w:rsidRDefault="00793A49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Cs w:val="24"/>
                <w:lang w:val="ro-RO"/>
              </w:rPr>
              <w:t>30.000,0</w:t>
            </w:r>
          </w:p>
        </w:tc>
        <w:tc>
          <w:tcPr>
            <w:tcW w:w="1313" w:type="dxa"/>
          </w:tcPr>
          <w:p w:rsidR="002C4379" w:rsidRPr="00B43A0E" w:rsidRDefault="00793A49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Cs w:val="24"/>
                <w:lang w:val="ro-RO"/>
              </w:rPr>
              <w:t>30.000,0</w:t>
            </w:r>
          </w:p>
        </w:tc>
        <w:tc>
          <w:tcPr>
            <w:tcW w:w="1313" w:type="dxa"/>
          </w:tcPr>
          <w:p w:rsidR="002C4379" w:rsidRPr="00B43A0E" w:rsidRDefault="00793A49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Cs w:val="24"/>
                <w:lang w:val="ro-RO"/>
              </w:rPr>
              <w:t>30.000,0</w:t>
            </w:r>
          </w:p>
        </w:tc>
      </w:tr>
      <w:tr w:rsidR="002C4379" w:rsidRPr="00B43A0E" w:rsidTr="00EA6B19">
        <w:tc>
          <w:tcPr>
            <w:tcW w:w="2686" w:type="dxa"/>
          </w:tcPr>
          <w:p w:rsidR="002C4379" w:rsidRPr="00971A2B" w:rsidRDefault="002C4379" w:rsidP="00971A2B">
            <w:pPr>
              <w:jc w:val="center"/>
              <w:rPr>
                <w:rFonts w:ascii="Times New Roman" w:hAnsi="Times New Roman" w:cs="Times New Roman"/>
                <w:i/>
                <w:szCs w:val="24"/>
                <w:lang w:val="ro-RO"/>
              </w:rPr>
            </w:pPr>
            <w:r w:rsidRPr="00971A2B">
              <w:rPr>
                <w:rFonts w:ascii="Times New Roman" w:hAnsi="Times New Roman" w:cs="Times New Roman"/>
                <w:i/>
                <w:szCs w:val="24"/>
                <w:lang w:val="ro-RO"/>
              </w:rPr>
              <w:t>dintre care:</w:t>
            </w:r>
          </w:p>
        </w:tc>
        <w:tc>
          <w:tcPr>
            <w:tcW w:w="1136" w:type="dxa"/>
          </w:tcPr>
          <w:p w:rsidR="002C4379" w:rsidRPr="00B43A0E" w:rsidRDefault="002C4379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  <w:tc>
          <w:tcPr>
            <w:tcW w:w="1418" w:type="dxa"/>
          </w:tcPr>
          <w:p w:rsidR="002C4379" w:rsidRPr="00B43A0E" w:rsidRDefault="002C4379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  <w:tc>
          <w:tcPr>
            <w:tcW w:w="1195" w:type="dxa"/>
          </w:tcPr>
          <w:p w:rsidR="002C4379" w:rsidRPr="00B43A0E" w:rsidRDefault="002C4379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  <w:tc>
          <w:tcPr>
            <w:tcW w:w="1313" w:type="dxa"/>
          </w:tcPr>
          <w:p w:rsidR="002C4379" w:rsidRPr="00B43A0E" w:rsidRDefault="002C4379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  <w:tc>
          <w:tcPr>
            <w:tcW w:w="1313" w:type="dxa"/>
          </w:tcPr>
          <w:p w:rsidR="002C4379" w:rsidRPr="00B43A0E" w:rsidRDefault="002C4379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</w:tr>
      <w:tr w:rsidR="002C4379" w:rsidRPr="00B43A0E" w:rsidTr="00EA6B19">
        <w:tc>
          <w:tcPr>
            <w:tcW w:w="2686" w:type="dxa"/>
          </w:tcPr>
          <w:p w:rsidR="002C4379" w:rsidRPr="00355CFC" w:rsidRDefault="002C4379" w:rsidP="00A502D1">
            <w:pPr>
              <w:rPr>
                <w:rFonts w:ascii="Times New Roman" w:hAnsi="Times New Roman" w:cs="Times New Roman"/>
                <w:i/>
                <w:szCs w:val="24"/>
                <w:lang w:val="ro-RO"/>
              </w:rPr>
            </w:pPr>
            <w:r w:rsidRPr="00355CFC">
              <w:rPr>
                <w:rFonts w:ascii="Times New Roman" w:hAnsi="Times New Roman" w:cs="Times New Roman"/>
                <w:i/>
                <w:szCs w:val="24"/>
                <w:lang w:val="ro-RO"/>
              </w:rPr>
              <w:t xml:space="preserve"> bugetul local</w:t>
            </w:r>
          </w:p>
        </w:tc>
        <w:tc>
          <w:tcPr>
            <w:tcW w:w="1136" w:type="dxa"/>
          </w:tcPr>
          <w:p w:rsidR="002C4379" w:rsidRPr="00355CFC" w:rsidRDefault="00514D34" w:rsidP="00A502D1">
            <w:pPr>
              <w:jc w:val="center"/>
              <w:rPr>
                <w:rFonts w:ascii="Times New Roman" w:hAnsi="Times New Roman" w:cs="Times New Roman"/>
                <w:i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i/>
                <w:szCs w:val="24"/>
                <w:lang w:val="ro-RO"/>
              </w:rPr>
              <w:t>528,0</w:t>
            </w:r>
          </w:p>
        </w:tc>
        <w:tc>
          <w:tcPr>
            <w:tcW w:w="1418" w:type="dxa"/>
          </w:tcPr>
          <w:p w:rsidR="002C4379" w:rsidRPr="00355CFC" w:rsidRDefault="00793A49" w:rsidP="00A502D1">
            <w:pPr>
              <w:jc w:val="center"/>
              <w:rPr>
                <w:rFonts w:ascii="Times New Roman" w:hAnsi="Times New Roman" w:cs="Times New Roman"/>
                <w:i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i/>
                <w:szCs w:val="24"/>
                <w:lang w:val="ro-RO"/>
              </w:rPr>
              <w:t>1.187,0</w:t>
            </w:r>
          </w:p>
        </w:tc>
        <w:tc>
          <w:tcPr>
            <w:tcW w:w="1195" w:type="dxa"/>
          </w:tcPr>
          <w:p w:rsidR="002C4379" w:rsidRPr="00355CFC" w:rsidRDefault="00793A49" w:rsidP="00A502D1">
            <w:pPr>
              <w:jc w:val="center"/>
              <w:rPr>
                <w:rFonts w:ascii="Times New Roman" w:hAnsi="Times New Roman" w:cs="Times New Roman"/>
                <w:i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i/>
                <w:szCs w:val="24"/>
                <w:lang w:val="ro-RO"/>
              </w:rPr>
              <w:t>1.187,0</w:t>
            </w:r>
          </w:p>
        </w:tc>
        <w:tc>
          <w:tcPr>
            <w:tcW w:w="1313" w:type="dxa"/>
          </w:tcPr>
          <w:p w:rsidR="002C4379" w:rsidRPr="00355CFC" w:rsidRDefault="00793A49" w:rsidP="00A502D1">
            <w:pPr>
              <w:jc w:val="center"/>
              <w:rPr>
                <w:rFonts w:ascii="Times New Roman" w:hAnsi="Times New Roman" w:cs="Times New Roman"/>
                <w:i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i/>
                <w:szCs w:val="24"/>
                <w:lang w:val="ro-RO"/>
              </w:rPr>
              <w:t>1.187,0</w:t>
            </w:r>
          </w:p>
        </w:tc>
        <w:tc>
          <w:tcPr>
            <w:tcW w:w="1313" w:type="dxa"/>
          </w:tcPr>
          <w:p w:rsidR="002C4379" w:rsidRPr="00355CFC" w:rsidRDefault="00793A49" w:rsidP="00A502D1">
            <w:pPr>
              <w:jc w:val="center"/>
              <w:rPr>
                <w:rFonts w:ascii="Times New Roman" w:hAnsi="Times New Roman" w:cs="Times New Roman"/>
                <w:i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i/>
                <w:szCs w:val="24"/>
                <w:lang w:val="ro-RO"/>
              </w:rPr>
              <w:t>1.187,0</w:t>
            </w:r>
          </w:p>
        </w:tc>
      </w:tr>
      <w:tr w:rsidR="002C4379" w:rsidRPr="00B43A0E" w:rsidTr="00EA6B19">
        <w:tc>
          <w:tcPr>
            <w:tcW w:w="2686" w:type="dxa"/>
          </w:tcPr>
          <w:p w:rsidR="002C4379" w:rsidRPr="00B43A0E" w:rsidRDefault="002C4379" w:rsidP="00A502D1">
            <w:pPr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B43A0E">
              <w:rPr>
                <w:rFonts w:ascii="Times New Roman" w:hAnsi="Times New Roman" w:cs="Times New Roman"/>
                <w:b/>
                <w:szCs w:val="24"/>
                <w:lang w:val="ro-RO"/>
              </w:rPr>
              <w:t>Total</w:t>
            </w:r>
            <w:r w:rsidR="005D5DC3">
              <w:rPr>
                <w:rFonts w:ascii="Times New Roman" w:hAnsi="Times New Roman" w:cs="Times New Roman"/>
                <w:b/>
                <w:szCs w:val="24"/>
                <w:lang w:val="ro-RO"/>
              </w:rPr>
              <w:t xml:space="preserve"> pe sector</w:t>
            </w:r>
          </w:p>
        </w:tc>
        <w:tc>
          <w:tcPr>
            <w:tcW w:w="1136" w:type="dxa"/>
          </w:tcPr>
          <w:p w:rsidR="002C4379" w:rsidRPr="00B43A0E" w:rsidRDefault="00514D34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66.410,7</w:t>
            </w:r>
          </w:p>
        </w:tc>
        <w:tc>
          <w:tcPr>
            <w:tcW w:w="1418" w:type="dxa"/>
          </w:tcPr>
          <w:p w:rsidR="002C4379" w:rsidRPr="00B43A0E" w:rsidRDefault="00793A49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29.187,0</w:t>
            </w:r>
          </w:p>
        </w:tc>
        <w:tc>
          <w:tcPr>
            <w:tcW w:w="1195" w:type="dxa"/>
          </w:tcPr>
          <w:p w:rsidR="002C4379" w:rsidRPr="00B43A0E" w:rsidRDefault="00793A49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34.187,0</w:t>
            </w:r>
          </w:p>
        </w:tc>
        <w:tc>
          <w:tcPr>
            <w:tcW w:w="1313" w:type="dxa"/>
          </w:tcPr>
          <w:p w:rsidR="002C4379" w:rsidRPr="00B43A0E" w:rsidRDefault="00793A49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34.187,0</w:t>
            </w:r>
          </w:p>
        </w:tc>
        <w:tc>
          <w:tcPr>
            <w:tcW w:w="1313" w:type="dxa"/>
          </w:tcPr>
          <w:p w:rsidR="002C4379" w:rsidRPr="00B43A0E" w:rsidRDefault="00793A49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34.187,0</w:t>
            </w:r>
          </w:p>
        </w:tc>
      </w:tr>
    </w:tbl>
    <w:p w:rsidR="00E5421B" w:rsidRDefault="004251CE" w:rsidP="00566599">
      <w:pPr>
        <w:spacing w:after="0"/>
        <w:ind w:left="709" w:firstLine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Notă: </w:t>
      </w:r>
      <w:r w:rsidR="00D978AE">
        <w:rPr>
          <w:rFonts w:ascii="Times New Roman" w:hAnsi="Times New Roman" w:cs="Times New Roman"/>
          <w:sz w:val="24"/>
          <w:szCs w:val="24"/>
          <w:lang w:val="ro-RO"/>
        </w:rPr>
        <w:t xml:space="preserve">Estimările </w:t>
      </w:r>
      <w:r w:rsidR="00EE7DA6">
        <w:rPr>
          <w:rFonts w:ascii="Times New Roman" w:hAnsi="Times New Roman" w:cs="Times New Roman"/>
          <w:sz w:val="24"/>
          <w:szCs w:val="24"/>
          <w:lang w:val="ro-RO"/>
        </w:rPr>
        <w:t>majorate față de aprobat 2023 se datorează</w:t>
      </w:r>
      <w:r w:rsidR="00D978AE" w:rsidRPr="00CB5DD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EE7DA6">
        <w:rPr>
          <w:rFonts w:ascii="Times New Roman" w:hAnsi="Times New Roman" w:cs="Times New Roman"/>
          <w:sz w:val="24"/>
          <w:szCs w:val="24"/>
          <w:lang w:val="ro-RO"/>
        </w:rPr>
        <w:t xml:space="preserve">planificării alocațiilor suplimentare pentru crearea și funcționarea I.P. „Oficiul Național al Turismului” și pentru implementarea programului de dezvoltare a </w:t>
      </w:r>
      <w:r w:rsidR="00680DDD">
        <w:rPr>
          <w:rFonts w:ascii="Times New Roman" w:hAnsi="Times New Roman" w:cs="Times New Roman"/>
          <w:sz w:val="24"/>
          <w:szCs w:val="24"/>
          <w:lang w:val="ro-RO"/>
        </w:rPr>
        <w:t>zonelor turistice</w:t>
      </w:r>
      <w:r w:rsidR="00EE7DA6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F07ECC" w:rsidRDefault="00F07ECC" w:rsidP="00F07ECC">
      <w:pPr>
        <w:pStyle w:val="ListParagraph"/>
        <w:spacing w:after="0"/>
        <w:ind w:left="644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BB341F" w:rsidRPr="00F07ECC" w:rsidRDefault="00BB341F" w:rsidP="00F07ECC">
      <w:pPr>
        <w:pStyle w:val="ListParagraph"/>
        <w:spacing w:after="0"/>
        <w:ind w:left="644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BE12A8" w:rsidRPr="00BE12A8" w:rsidRDefault="002C4379" w:rsidP="00F9792E">
      <w:pPr>
        <w:pStyle w:val="ListParagraph"/>
        <w:numPr>
          <w:ilvl w:val="0"/>
          <w:numId w:val="2"/>
        </w:numPr>
        <w:spacing w:after="0"/>
        <w:ind w:left="709" w:hanging="295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E12A8">
        <w:rPr>
          <w:rFonts w:ascii="Times New Roman" w:hAnsi="Times New Roman" w:cs="Times New Roman"/>
          <w:b/>
          <w:sz w:val="24"/>
          <w:szCs w:val="24"/>
          <w:lang w:val="ro-RO"/>
        </w:rPr>
        <w:t>Subprogramul</w:t>
      </w:r>
      <w:r w:rsidR="00F9792E">
        <w:rPr>
          <w:rFonts w:ascii="Times New Roman" w:hAnsi="Times New Roman" w:cs="Times New Roman"/>
          <w:b/>
          <w:sz w:val="24"/>
          <w:szCs w:val="24"/>
          <w:lang w:val="ro-RO"/>
        </w:rPr>
        <w:t xml:space="preserve"> 6601</w:t>
      </w:r>
      <w:r w:rsidRPr="00BE12A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„</w:t>
      </w:r>
      <w:r w:rsidR="00F9792E" w:rsidRPr="00F9792E">
        <w:rPr>
          <w:rFonts w:ascii="Times New Roman" w:hAnsi="Times New Roman" w:cs="Times New Roman"/>
          <w:b/>
          <w:sz w:val="24"/>
          <w:szCs w:val="24"/>
          <w:lang w:val="ro-RO"/>
        </w:rPr>
        <w:t>Politici și management în domeniul turismului</w:t>
      </w:r>
      <w:r w:rsidRPr="00BE12A8">
        <w:rPr>
          <w:rFonts w:ascii="Times New Roman" w:hAnsi="Times New Roman" w:cs="Times New Roman"/>
          <w:b/>
          <w:sz w:val="24"/>
          <w:szCs w:val="24"/>
          <w:lang w:val="ro-RO"/>
        </w:rPr>
        <w:t>”</w:t>
      </w:r>
    </w:p>
    <w:p w:rsidR="002C4379" w:rsidRPr="00B43A0E" w:rsidRDefault="002C4379" w:rsidP="00F9792E">
      <w:pPr>
        <w:pStyle w:val="ListParagraph"/>
        <w:numPr>
          <w:ilvl w:val="0"/>
          <w:numId w:val="2"/>
        </w:numPr>
        <w:spacing w:after="0"/>
        <w:ind w:left="709" w:hanging="295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43A0E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:rsidR="002C4379" w:rsidRPr="006C5AA0" w:rsidRDefault="007940FF" w:rsidP="00B43A0E">
      <w:pPr>
        <w:spacing w:after="0"/>
        <w:ind w:left="-437" w:right="261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 w:rsidRPr="007940FF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4536"/>
        <w:gridCol w:w="1559"/>
        <w:gridCol w:w="1559"/>
        <w:gridCol w:w="1418"/>
      </w:tblGrid>
      <w:tr w:rsidR="00362920" w:rsidRPr="00341DF9" w:rsidTr="001B3C20">
        <w:tc>
          <w:tcPr>
            <w:tcW w:w="4536" w:type="dxa"/>
            <w:vAlign w:val="center"/>
          </w:tcPr>
          <w:p w:rsidR="00362920" w:rsidRPr="00341DF9" w:rsidRDefault="00362920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341DF9">
              <w:rPr>
                <w:rFonts w:ascii="Times New Roman" w:hAnsi="Times New Roman" w:cs="Times New Roman"/>
                <w:b/>
                <w:szCs w:val="24"/>
                <w:lang w:val="ro-RO"/>
              </w:rPr>
              <w:t>Activități</w:t>
            </w:r>
          </w:p>
        </w:tc>
        <w:tc>
          <w:tcPr>
            <w:tcW w:w="1559" w:type="dxa"/>
            <w:vAlign w:val="center"/>
          </w:tcPr>
          <w:p w:rsidR="00362920" w:rsidRPr="00341DF9" w:rsidRDefault="00F9792E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2024</w:t>
            </w:r>
          </w:p>
        </w:tc>
        <w:tc>
          <w:tcPr>
            <w:tcW w:w="1559" w:type="dxa"/>
            <w:vAlign w:val="center"/>
          </w:tcPr>
          <w:p w:rsidR="00362920" w:rsidRPr="00341DF9" w:rsidRDefault="00F9792E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2025</w:t>
            </w:r>
          </w:p>
        </w:tc>
        <w:tc>
          <w:tcPr>
            <w:tcW w:w="1418" w:type="dxa"/>
            <w:vAlign w:val="center"/>
          </w:tcPr>
          <w:p w:rsidR="00362920" w:rsidRPr="00341DF9" w:rsidRDefault="00F9792E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2026</w:t>
            </w:r>
          </w:p>
        </w:tc>
      </w:tr>
      <w:tr w:rsidR="00362920" w:rsidRPr="00341DF9" w:rsidTr="001B3C20">
        <w:tc>
          <w:tcPr>
            <w:tcW w:w="4536" w:type="dxa"/>
          </w:tcPr>
          <w:p w:rsidR="00362920" w:rsidRPr="00341DF9" w:rsidRDefault="00F9792E" w:rsidP="00A502D1">
            <w:pPr>
              <w:rPr>
                <w:rFonts w:ascii="Times New Roman" w:hAnsi="Times New Roman" w:cs="Times New Roman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Cs w:val="24"/>
                <w:lang w:val="ro-RO"/>
              </w:rPr>
              <w:t>Crearea și asigurarea funcționării I.P. „Oficiul Național al Turismului”</w:t>
            </w:r>
            <w:r w:rsidR="00E85ECD">
              <w:rPr>
                <w:rFonts w:ascii="Times New Roman" w:hAnsi="Times New Roman" w:cs="Times New Roman"/>
                <w:szCs w:val="24"/>
                <w:lang w:val="ro-RO"/>
              </w:rPr>
              <w:t xml:space="preserve"> (autonomie financiară)</w:t>
            </w:r>
          </w:p>
        </w:tc>
        <w:tc>
          <w:tcPr>
            <w:tcW w:w="1559" w:type="dxa"/>
          </w:tcPr>
          <w:p w:rsidR="00362920" w:rsidRPr="00341DF9" w:rsidRDefault="00F9792E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Cs w:val="24"/>
                <w:lang w:val="ro-RO"/>
              </w:rPr>
              <w:t>3.000,0</w:t>
            </w:r>
          </w:p>
        </w:tc>
        <w:tc>
          <w:tcPr>
            <w:tcW w:w="1559" w:type="dxa"/>
          </w:tcPr>
          <w:p w:rsidR="00362920" w:rsidRPr="00341DF9" w:rsidRDefault="00F9792E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Cs w:val="24"/>
                <w:lang w:val="ro-RO"/>
              </w:rPr>
              <w:t>3.000,0</w:t>
            </w:r>
          </w:p>
        </w:tc>
        <w:tc>
          <w:tcPr>
            <w:tcW w:w="1418" w:type="dxa"/>
          </w:tcPr>
          <w:p w:rsidR="00362920" w:rsidRPr="00341DF9" w:rsidRDefault="00F9792E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Cs w:val="24"/>
                <w:lang w:val="ro-RO"/>
              </w:rPr>
              <w:t>3.000,0</w:t>
            </w:r>
          </w:p>
        </w:tc>
      </w:tr>
      <w:tr w:rsidR="00362920" w:rsidRPr="00341DF9" w:rsidTr="001B3C20">
        <w:tc>
          <w:tcPr>
            <w:tcW w:w="4536" w:type="dxa"/>
          </w:tcPr>
          <w:p w:rsidR="00362920" w:rsidRPr="005A7C71" w:rsidRDefault="00362920" w:rsidP="005D5DC3">
            <w:pPr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5A7C71">
              <w:rPr>
                <w:rFonts w:ascii="Times New Roman" w:hAnsi="Times New Roman" w:cs="Times New Roman"/>
                <w:b/>
                <w:szCs w:val="24"/>
                <w:lang w:val="ro-RO"/>
              </w:rPr>
              <w:t>Total subprogram</w:t>
            </w:r>
            <w:r w:rsidR="00F9792E">
              <w:rPr>
                <w:rFonts w:ascii="Times New Roman" w:hAnsi="Times New Roman" w:cs="Times New Roman"/>
                <w:b/>
                <w:szCs w:val="24"/>
                <w:lang w:val="ro-RO"/>
              </w:rPr>
              <w:t>ul 6601</w:t>
            </w:r>
          </w:p>
        </w:tc>
        <w:tc>
          <w:tcPr>
            <w:tcW w:w="1559" w:type="dxa"/>
          </w:tcPr>
          <w:p w:rsidR="00362920" w:rsidRPr="005A7C71" w:rsidRDefault="00F9792E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3.000,0</w:t>
            </w:r>
          </w:p>
        </w:tc>
        <w:tc>
          <w:tcPr>
            <w:tcW w:w="1559" w:type="dxa"/>
          </w:tcPr>
          <w:p w:rsidR="00362920" w:rsidRPr="005A7C71" w:rsidRDefault="00F9792E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3.000,0</w:t>
            </w:r>
          </w:p>
        </w:tc>
        <w:tc>
          <w:tcPr>
            <w:tcW w:w="1418" w:type="dxa"/>
          </w:tcPr>
          <w:p w:rsidR="00362920" w:rsidRPr="005A7C71" w:rsidRDefault="00F9792E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3.000,0</w:t>
            </w:r>
          </w:p>
        </w:tc>
      </w:tr>
    </w:tbl>
    <w:p w:rsidR="00C80103" w:rsidRDefault="00C80103" w:rsidP="00C80103">
      <w:pPr>
        <w:spacing w:after="0"/>
        <w:ind w:firstLine="426"/>
        <w:rPr>
          <w:rFonts w:ascii="Times New Roman" w:hAnsi="Times New Roman" w:cs="Times New Roman"/>
          <w:sz w:val="4"/>
          <w:szCs w:val="24"/>
          <w:lang w:val="ro-RO"/>
        </w:rPr>
      </w:pPr>
    </w:p>
    <w:p w:rsidR="00C80103" w:rsidRPr="00C80103" w:rsidRDefault="00C80103" w:rsidP="00C80103">
      <w:pPr>
        <w:rPr>
          <w:rFonts w:ascii="Times New Roman" w:hAnsi="Times New Roman" w:cs="Times New Roman"/>
          <w:sz w:val="4"/>
          <w:szCs w:val="24"/>
          <w:lang w:val="ro-RO"/>
        </w:rPr>
      </w:pPr>
    </w:p>
    <w:p w:rsidR="00C80103" w:rsidRPr="00C80103" w:rsidRDefault="00C80103" w:rsidP="00C80103">
      <w:pPr>
        <w:rPr>
          <w:rFonts w:ascii="Times New Roman" w:hAnsi="Times New Roman" w:cs="Times New Roman"/>
          <w:sz w:val="4"/>
          <w:szCs w:val="24"/>
          <w:lang w:val="ro-RO"/>
        </w:rPr>
      </w:pPr>
    </w:p>
    <w:p w:rsidR="00C80103" w:rsidRDefault="00C80103" w:rsidP="00C80103">
      <w:pPr>
        <w:rPr>
          <w:rFonts w:ascii="Times New Roman" w:hAnsi="Times New Roman" w:cs="Times New Roman"/>
          <w:sz w:val="4"/>
          <w:szCs w:val="24"/>
          <w:lang w:val="ro-RO"/>
        </w:rPr>
      </w:pPr>
    </w:p>
    <w:p w:rsidR="00C80103" w:rsidRPr="00C80103" w:rsidRDefault="006E3CBD" w:rsidP="00C80103">
      <w:pPr>
        <w:pStyle w:val="ListParagraph"/>
        <w:numPr>
          <w:ilvl w:val="0"/>
          <w:numId w:val="9"/>
        </w:numPr>
        <w:spacing w:after="0"/>
        <w:ind w:left="426" w:hanging="11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C80103" w:rsidRPr="00C80103">
        <w:rPr>
          <w:rFonts w:ascii="Times New Roman" w:hAnsi="Times New Roman" w:cs="Times New Roman"/>
          <w:b/>
          <w:sz w:val="24"/>
          <w:szCs w:val="24"/>
          <w:lang w:val="ro-RO"/>
        </w:rPr>
        <w:t>Subprogramul 6602 „Dezvoltarea turismului”</w:t>
      </w:r>
    </w:p>
    <w:p w:rsidR="00C80103" w:rsidRPr="00B43A0E" w:rsidRDefault="006E3CBD" w:rsidP="00C80103">
      <w:pPr>
        <w:pStyle w:val="ListParagraph"/>
        <w:numPr>
          <w:ilvl w:val="0"/>
          <w:numId w:val="9"/>
        </w:numPr>
        <w:spacing w:after="0"/>
        <w:ind w:left="426" w:hanging="11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C80103" w:rsidRPr="00B43A0E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:rsidR="00C80103" w:rsidRPr="006C5AA0" w:rsidRDefault="00C80103" w:rsidP="00C80103">
      <w:pPr>
        <w:spacing w:after="0"/>
        <w:ind w:left="-437" w:right="261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 w:rsidRPr="007940FF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4252"/>
        <w:gridCol w:w="1843"/>
        <w:gridCol w:w="1559"/>
        <w:gridCol w:w="1418"/>
      </w:tblGrid>
      <w:tr w:rsidR="00C80103" w:rsidRPr="00341DF9" w:rsidTr="00FE5FF0">
        <w:tc>
          <w:tcPr>
            <w:tcW w:w="4252" w:type="dxa"/>
            <w:vAlign w:val="center"/>
          </w:tcPr>
          <w:p w:rsidR="00C80103" w:rsidRPr="00341DF9" w:rsidRDefault="00C80103" w:rsidP="00897D36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341DF9">
              <w:rPr>
                <w:rFonts w:ascii="Times New Roman" w:hAnsi="Times New Roman" w:cs="Times New Roman"/>
                <w:b/>
                <w:szCs w:val="24"/>
                <w:lang w:val="ro-RO"/>
              </w:rPr>
              <w:t>Activități</w:t>
            </w:r>
          </w:p>
        </w:tc>
        <w:tc>
          <w:tcPr>
            <w:tcW w:w="1843" w:type="dxa"/>
            <w:vAlign w:val="center"/>
          </w:tcPr>
          <w:p w:rsidR="00C80103" w:rsidRPr="00341DF9" w:rsidRDefault="005E4110" w:rsidP="00897D36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2024</w:t>
            </w:r>
          </w:p>
        </w:tc>
        <w:tc>
          <w:tcPr>
            <w:tcW w:w="1559" w:type="dxa"/>
            <w:vAlign w:val="center"/>
          </w:tcPr>
          <w:p w:rsidR="00C80103" w:rsidRPr="00341DF9" w:rsidRDefault="005E4110" w:rsidP="00897D36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2025</w:t>
            </w:r>
          </w:p>
        </w:tc>
        <w:tc>
          <w:tcPr>
            <w:tcW w:w="1418" w:type="dxa"/>
            <w:vAlign w:val="center"/>
          </w:tcPr>
          <w:p w:rsidR="00C80103" w:rsidRPr="00341DF9" w:rsidRDefault="005E4110" w:rsidP="00897D36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2026</w:t>
            </w:r>
          </w:p>
        </w:tc>
      </w:tr>
      <w:tr w:rsidR="00C80103" w:rsidRPr="00341DF9" w:rsidTr="00FE5FF0">
        <w:tc>
          <w:tcPr>
            <w:tcW w:w="4252" w:type="dxa"/>
          </w:tcPr>
          <w:p w:rsidR="00C80103" w:rsidRPr="00341DF9" w:rsidRDefault="00C80103" w:rsidP="00897D36">
            <w:pPr>
              <w:rPr>
                <w:rFonts w:ascii="Times New Roman" w:hAnsi="Times New Roman" w:cs="Times New Roman"/>
                <w:szCs w:val="24"/>
                <w:lang w:val="ro-RO"/>
              </w:rPr>
            </w:pPr>
            <w:r w:rsidRPr="00341DF9">
              <w:rPr>
                <w:rFonts w:ascii="Times New Roman" w:hAnsi="Times New Roman" w:cs="Times New Roman"/>
                <w:szCs w:val="24"/>
                <w:lang w:val="ro-RO"/>
              </w:rPr>
              <w:t>Fondul Național de Dezvoltare Regională și Locală (MIDR)</w:t>
            </w:r>
          </w:p>
        </w:tc>
        <w:tc>
          <w:tcPr>
            <w:tcW w:w="1843" w:type="dxa"/>
          </w:tcPr>
          <w:p w:rsidR="00C80103" w:rsidRPr="00341DF9" w:rsidRDefault="00C80103" w:rsidP="00897D36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341DF9">
              <w:rPr>
                <w:rFonts w:ascii="Times New Roman" w:hAnsi="Times New Roman" w:cs="Times New Roman"/>
                <w:szCs w:val="24"/>
                <w:lang w:val="ro-RO"/>
              </w:rPr>
              <w:t>24.000,0</w:t>
            </w:r>
          </w:p>
        </w:tc>
        <w:tc>
          <w:tcPr>
            <w:tcW w:w="1559" w:type="dxa"/>
          </w:tcPr>
          <w:p w:rsidR="00C80103" w:rsidRPr="00341DF9" w:rsidRDefault="00C80103" w:rsidP="00897D36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341DF9">
              <w:rPr>
                <w:rFonts w:ascii="Times New Roman" w:hAnsi="Times New Roman" w:cs="Times New Roman"/>
                <w:szCs w:val="24"/>
                <w:lang w:val="ro-RO"/>
              </w:rPr>
              <w:t>24.000,0</w:t>
            </w:r>
          </w:p>
        </w:tc>
        <w:tc>
          <w:tcPr>
            <w:tcW w:w="1418" w:type="dxa"/>
          </w:tcPr>
          <w:p w:rsidR="00C80103" w:rsidRPr="00341DF9" w:rsidRDefault="00C80103" w:rsidP="00897D36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341DF9">
              <w:rPr>
                <w:rFonts w:ascii="Times New Roman" w:hAnsi="Times New Roman" w:cs="Times New Roman"/>
                <w:szCs w:val="24"/>
                <w:lang w:val="ro-RO"/>
              </w:rPr>
              <w:t>24.000,0</w:t>
            </w:r>
          </w:p>
        </w:tc>
      </w:tr>
      <w:tr w:rsidR="005E4110" w:rsidRPr="00341DF9" w:rsidTr="00FE5FF0">
        <w:tc>
          <w:tcPr>
            <w:tcW w:w="4252" w:type="dxa"/>
          </w:tcPr>
          <w:p w:rsidR="005E4110" w:rsidRPr="00341DF9" w:rsidRDefault="00680DDD" w:rsidP="00680DDD">
            <w:pPr>
              <w:rPr>
                <w:rFonts w:ascii="Times New Roman" w:hAnsi="Times New Roman" w:cs="Times New Roman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Cs w:val="24"/>
                <w:lang w:val="ro-RO"/>
              </w:rPr>
              <w:t>Dezvoltarea zonelor turistice</w:t>
            </w:r>
          </w:p>
        </w:tc>
        <w:tc>
          <w:tcPr>
            <w:tcW w:w="1843" w:type="dxa"/>
          </w:tcPr>
          <w:p w:rsidR="005E4110" w:rsidRPr="00341DF9" w:rsidRDefault="00680DDD" w:rsidP="00897D36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Cs w:val="24"/>
                <w:lang w:val="ro-RO"/>
              </w:rPr>
              <w:t>6.000,0</w:t>
            </w:r>
          </w:p>
        </w:tc>
        <w:tc>
          <w:tcPr>
            <w:tcW w:w="1559" w:type="dxa"/>
          </w:tcPr>
          <w:p w:rsidR="005E4110" w:rsidRPr="00341DF9" w:rsidRDefault="00680DDD" w:rsidP="00897D36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Cs w:val="24"/>
                <w:lang w:val="ro-RO"/>
              </w:rPr>
              <w:t>6.000,0</w:t>
            </w:r>
          </w:p>
        </w:tc>
        <w:tc>
          <w:tcPr>
            <w:tcW w:w="1418" w:type="dxa"/>
          </w:tcPr>
          <w:p w:rsidR="005E4110" w:rsidRPr="00341DF9" w:rsidRDefault="00680DDD" w:rsidP="00897D36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Cs w:val="24"/>
                <w:lang w:val="ro-RO"/>
              </w:rPr>
              <w:t>6.000,0</w:t>
            </w:r>
          </w:p>
        </w:tc>
      </w:tr>
      <w:tr w:rsidR="00C80103" w:rsidRPr="00341DF9" w:rsidTr="00FE5FF0">
        <w:tc>
          <w:tcPr>
            <w:tcW w:w="4252" w:type="dxa"/>
          </w:tcPr>
          <w:p w:rsidR="00C80103" w:rsidRPr="005A7C71" w:rsidRDefault="00C80103" w:rsidP="00897D36">
            <w:pPr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5A7C71">
              <w:rPr>
                <w:rFonts w:ascii="Times New Roman" w:hAnsi="Times New Roman" w:cs="Times New Roman"/>
                <w:b/>
                <w:szCs w:val="24"/>
                <w:lang w:val="ro-RO"/>
              </w:rPr>
              <w:t>Total subprogram</w:t>
            </w: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ul 6602</w:t>
            </w:r>
          </w:p>
        </w:tc>
        <w:tc>
          <w:tcPr>
            <w:tcW w:w="1843" w:type="dxa"/>
          </w:tcPr>
          <w:p w:rsidR="00C80103" w:rsidRPr="005A7C71" w:rsidRDefault="00627BB2" w:rsidP="00897D36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30.000,0</w:t>
            </w:r>
          </w:p>
        </w:tc>
        <w:tc>
          <w:tcPr>
            <w:tcW w:w="1559" w:type="dxa"/>
          </w:tcPr>
          <w:p w:rsidR="00C80103" w:rsidRPr="005A7C71" w:rsidRDefault="00627BB2" w:rsidP="00897D36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30.000,0</w:t>
            </w:r>
          </w:p>
        </w:tc>
        <w:tc>
          <w:tcPr>
            <w:tcW w:w="1418" w:type="dxa"/>
          </w:tcPr>
          <w:p w:rsidR="00C80103" w:rsidRPr="005A7C71" w:rsidRDefault="00627BB2" w:rsidP="00897D36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30.000,0</w:t>
            </w:r>
          </w:p>
        </w:tc>
      </w:tr>
    </w:tbl>
    <w:p w:rsidR="002C4379" w:rsidRPr="00C80103" w:rsidRDefault="002C4379" w:rsidP="00C80103">
      <w:pPr>
        <w:ind w:firstLine="720"/>
        <w:rPr>
          <w:rFonts w:ascii="Times New Roman" w:hAnsi="Times New Roman" w:cs="Times New Roman"/>
          <w:sz w:val="4"/>
          <w:szCs w:val="24"/>
          <w:lang w:val="ro-RO"/>
        </w:rPr>
      </w:pPr>
    </w:p>
    <w:sectPr w:rsidR="002C4379" w:rsidRPr="00C80103" w:rsidSect="000F7782">
      <w:footerReference w:type="default" r:id="rId7"/>
      <w:pgSz w:w="11906" w:h="16838"/>
      <w:pgMar w:top="709" w:right="849" w:bottom="426" w:left="1440" w:header="708" w:footer="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083F" w:rsidRDefault="00F8083F" w:rsidP="002C4379">
      <w:pPr>
        <w:spacing w:after="0" w:line="240" w:lineRule="auto"/>
      </w:pPr>
      <w:r>
        <w:separator/>
      </w:r>
    </w:p>
  </w:endnote>
  <w:endnote w:type="continuationSeparator" w:id="0">
    <w:p w:rsidR="00F8083F" w:rsidRDefault="00F8083F" w:rsidP="002C43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88B" w:rsidRDefault="000D788B">
    <w:pPr>
      <w:pStyle w:val="Footer"/>
      <w:jc w:val="right"/>
    </w:pPr>
  </w:p>
  <w:p w:rsidR="000D788B" w:rsidRDefault="000D78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083F" w:rsidRDefault="00F8083F" w:rsidP="002C4379">
      <w:pPr>
        <w:spacing w:after="0" w:line="240" w:lineRule="auto"/>
      </w:pPr>
      <w:r>
        <w:separator/>
      </w:r>
    </w:p>
  </w:footnote>
  <w:footnote w:type="continuationSeparator" w:id="0">
    <w:p w:rsidR="00F8083F" w:rsidRDefault="00F8083F" w:rsidP="002C43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0705A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F9B56D1"/>
    <w:multiLevelType w:val="hybridMultilevel"/>
    <w:tmpl w:val="CCD8391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1A8463D5"/>
    <w:multiLevelType w:val="hybridMultilevel"/>
    <w:tmpl w:val="AA6C957C"/>
    <w:lvl w:ilvl="0" w:tplc="00B0B808">
      <w:start w:val="26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FA66575"/>
    <w:multiLevelType w:val="hybridMultilevel"/>
    <w:tmpl w:val="E6FE5510"/>
    <w:lvl w:ilvl="0" w:tplc="0819000F">
      <w:start w:val="1"/>
      <w:numFmt w:val="decimal"/>
      <w:lvlText w:val="%1."/>
      <w:lvlJc w:val="left"/>
      <w:pPr>
        <w:ind w:left="1428" w:hanging="360"/>
      </w:pPr>
    </w:lvl>
    <w:lvl w:ilvl="1" w:tplc="08190019" w:tentative="1">
      <w:start w:val="1"/>
      <w:numFmt w:val="lowerLetter"/>
      <w:lvlText w:val="%2."/>
      <w:lvlJc w:val="left"/>
      <w:pPr>
        <w:ind w:left="2148" w:hanging="360"/>
      </w:pPr>
    </w:lvl>
    <w:lvl w:ilvl="2" w:tplc="0819001B" w:tentative="1">
      <w:start w:val="1"/>
      <w:numFmt w:val="lowerRoman"/>
      <w:lvlText w:val="%3."/>
      <w:lvlJc w:val="right"/>
      <w:pPr>
        <w:ind w:left="2868" w:hanging="180"/>
      </w:pPr>
    </w:lvl>
    <w:lvl w:ilvl="3" w:tplc="0819000F" w:tentative="1">
      <w:start w:val="1"/>
      <w:numFmt w:val="decimal"/>
      <w:lvlText w:val="%4."/>
      <w:lvlJc w:val="left"/>
      <w:pPr>
        <w:ind w:left="3588" w:hanging="360"/>
      </w:pPr>
    </w:lvl>
    <w:lvl w:ilvl="4" w:tplc="08190019" w:tentative="1">
      <w:start w:val="1"/>
      <w:numFmt w:val="lowerLetter"/>
      <w:lvlText w:val="%5."/>
      <w:lvlJc w:val="left"/>
      <w:pPr>
        <w:ind w:left="4308" w:hanging="360"/>
      </w:pPr>
    </w:lvl>
    <w:lvl w:ilvl="5" w:tplc="0819001B" w:tentative="1">
      <w:start w:val="1"/>
      <w:numFmt w:val="lowerRoman"/>
      <w:lvlText w:val="%6."/>
      <w:lvlJc w:val="right"/>
      <w:pPr>
        <w:ind w:left="5028" w:hanging="180"/>
      </w:pPr>
    </w:lvl>
    <w:lvl w:ilvl="6" w:tplc="0819000F" w:tentative="1">
      <w:start w:val="1"/>
      <w:numFmt w:val="decimal"/>
      <w:lvlText w:val="%7."/>
      <w:lvlJc w:val="left"/>
      <w:pPr>
        <w:ind w:left="5748" w:hanging="360"/>
      </w:pPr>
    </w:lvl>
    <w:lvl w:ilvl="7" w:tplc="08190019" w:tentative="1">
      <w:start w:val="1"/>
      <w:numFmt w:val="lowerLetter"/>
      <w:lvlText w:val="%8."/>
      <w:lvlJc w:val="left"/>
      <w:pPr>
        <w:ind w:left="6468" w:hanging="360"/>
      </w:pPr>
    </w:lvl>
    <w:lvl w:ilvl="8" w:tplc="08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8377F1F"/>
    <w:multiLevelType w:val="hybridMultilevel"/>
    <w:tmpl w:val="25185E9A"/>
    <w:lvl w:ilvl="0" w:tplc="F030FE60">
      <w:start w:val="1"/>
      <w:numFmt w:val="bullet"/>
      <w:lvlText w:val="̶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C418717E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6879D8"/>
    <w:multiLevelType w:val="hybridMultilevel"/>
    <w:tmpl w:val="F32A3B5E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0377B50"/>
    <w:multiLevelType w:val="hybridMultilevel"/>
    <w:tmpl w:val="C3949A4E"/>
    <w:lvl w:ilvl="0" w:tplc="514C6322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066BCE"/>
    <w:multiLevelType w:val="hybridMultilevel"/>
    <w:tmpl w:val="7D48DA6A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2C31B3D"/>
    <w:multiLevelType w:val="hybridMultilevel"/>
    <w:tmpl w:val="EBCC7A56"/>
    <w:lvl w:ilvl="0" w:tplc="F0408410">
      <w:start w:val="26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8"/>
  </w:num>
  <w:num w:numId="7">
    <w:abstractNumId w:val="1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379"/>
    <w:rsid w:val="00006995"/>
    <w:rsid w:val="000345C8"/>
    <w:rsid w:val="00060BD2"/>
    <w:rsid w:val="000B213F"/>
    <w:rsid w:val="000D587E"/>
    <w:rsid w:val="000D788B"/>
    <w:rsid w:val="000E5110"/>
    <w:rsid w:val="000F7782"/>
    <w:rsid w:val="00107875"/>
    <w:rsid w:val="00141C54"/>
    <w:rsid w:val="001548B4"/>
    <w:rsid w:val="001B3C20"/>
    <w:rsid w:val="00233E1E"/>
    <w:rsid w:val="002C4379"/>
    <w:rsid w:val="002C607B"/>
    <w:rsid w:val="00341DF9"/>
    <w:rsid w:val="00355CFC"/>
    <w:rsid w:val="00362920"/>
    <w:rsid w:val="00380A33"/>
    <w:rsid w:val="00395469"/>
    <w:rsid w:val="003C1324"/>
    <w:rsid w:val="004251CE"/>
    <w:rsid w:val="00441FB3"/>
    <w:rsid w:val="004D74B3"/>
    <w:rsid w:val="00513642"/>
    <w:rsid w:val="00514D34"/>
    <w:rsid w:val="00520BAC"/>
    <w:rsid w:val="00566599"/>
    <w:rsid w:val="00576715"/>
    <w:rsid w:val="00592342"/>
    <w:rsid w:val="005A7C71"/>
    <w:rsid w:val="005D2A5C"/>
    <w:rsid w:val="005D5DC3"/>
    <w:rsid w:val="005E4110"/>
    <w:rsid w:val="00627BB2"/>
    <w:rsid w:val="00662B22"/>
    <w:rsid w:val="00680DDD"/>
    <w:rsid w:val="006A4DEA"/>
    <w:rsid w:val="006A6505"/>
    <w:rsid w:val="006E3CBD"/>
    <w:rsid w:val="00701AE4"/>
    <w:rsid w:val="0071715F"/>
    <w:rsid w:val="007837AD"/>
    <w:rsid w:val="00786CD0"/>
    <w:rsid w:val="00793A49"/>
    <w:rsid w:val="007940FF"/>
    <w:rsid w:val="007C44AF"/>
    <w:rsid w:val="008017B3"/>
    <w:rsid w:val="008A4838"/>
    <w:rsid w:val="008B033F"/>
    <w:rsid w:val="008B7217"/>
    <w:rsid w:val="00971A2B"/>
    <w:rsid w:val="009B371F"/>
    <w:rsid w:val="009B6705"/>
    <w:rsid w:val="009D7C23"/>
    <w:rsid w:val="009E7B0C"/>
    <w:rsid w:val="009F3741"/>
    <w:rsid w:val="00A9656E"/>
    <w:rsid w:val="00AC1A03"/>
    <w:rsid w:val="00AD5CFE"/>
    <w:rsid w:val="00AE562B"/>
    <w:rsid w:val="00B04FD8"/>
    <w:rsid w:val="00B104BB"/>
    <w:rsid w:val="00B43A0E"/>
    <w:rsid w:val="00B54DA9"/>
    <w:rsid w:val="00BB341F"/>
    <w:rsid w:val="00BE12A8"/>
    <w:rsid w:val="00BF68A2"/>
    <w:rsid w:val="00BF716C"/>
    <w:rsid w:val="00C011C1"/>
    <w:rsid w:val="00C334D3"/>
    <w:rsid w:val="00C34511"/>
    <w:rsid w:val="00C5459A"/>
    <w:rsid w:val="00C80103"/>
    <w:rsid w:val="00CA371B"/>
    <w:rsid w:val="00D1488B"/>
    <w:rsid w:val="00D176C2"/>
    <w:rsid w:val="00D626CD"/>
    <w:rsid w:val="00D978AE"/>
    <w:rsid w:val="00DE0ACA"/>
    <w:rsid w:val="00DE3BE0"/>
    <w:rsid w:val="00E0567E"/>
    <w:rsid w:val="00E131E8"/>
    <w:rsid w:val="00E5421B"/>
    <w:rsid w:val="00E85ECD"/>
    <w:rsid w:val="00EA6B19"/>
    <w:rsid w:val="00EE7DA6"/>
    <w:rsid w:val="00F07ECC"/>
    <w:rsid w:val="00F8083F"/>
    <w:rsid w:val="00F83671"/>
    <w:rsid w:val="00F9792E"/>
    <w:rsid w:val="00FE3853"/>
    <w:rsid w:val="00FE4B6B"/>
    <w:rsid w:val="00FE5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C0D6B1"/>
  <w15:chartTrackingRefBased/>
  <w15:docId w15:val="{6FF6C7EE-2A55-4842-9038-01B2ABF85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4379"/>
    <w:rPr>
      <w:noProof/>
      <w:lang w:val="ro-M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Scriptoria bullet points"/>
    <w:basedOn w:val="Normal"/>
    <w:link w:val="ListParagraphChar"/>
    <w:uiPriority w:val="34"/>
    <w:qFormat/>
    <w:rsid w:val="002C4379"/>
    <w:pPr>
      <w:ind w:left="720"/>
      <w:contextualSpacing/>
    </w:pPr>
  </w:style>
  <w:style w:type="table" w:styleId="TableGrid">
    <w:name w:val="Table Grid"/>
    <w:basedOn w:val="TableNormal"/>
    <w:uiPriority w:val="39"/>
    <w:rsid w:val="002C4379"/>
    <w:pPr>
      <w:spacing w:after="0" w:line="240" w:lineRule="auto"/>
    </w:pPr>
    <w:rPr>
      <w:lang w:val="ru-M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Scriptoria bullet points Char"/>
    <w:link w:val="ListParagraph"/>
    <w:uiPriority w:val="34"/>
    <w:locked/>
    <w:rsid w:val="002C4379"/>
    <w:rPr>
      <w:noProof/>
      <w:lang w:val="ro-MD"/>
    </w:rPr>
  </w:style>
  <w:style w:type="paragraph" w:styleId="FootnoteText">
    <w:name w:val="footnote text"/>
    <w:basedOn w:val="Normal"/>
    <w:link w:val="FootnoteTextChar"/>
    <w:semiHidden/>
    <w:unhideWhenUsed/>
    <w:rsid w:val="002C43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C4379"/>
    <w:rPr>
      <w:noProof/>
      <w:sz w:val="20"/>
      <w:szCs w:val="20"/>
      <w:lang w:val="ro-MD"/>
    </w:rPr>
  </w:style>
  <w:style w:type="character" w:styleId="FootnoteReference">
    <w:name w:val="footnote reference"/>
    <w:basedOn w:val="DefaultParagraphFont"/>
    <w:semiHidden/>
    <w:unhideWhenUsed/>
    <w:rsid w:val="002C437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D78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788B"/>
    <w:rPr>
      <w:noProof/>
      <w:lang w:val="ro-MD"/>
    </w:rPr>
  </w:style>
  <w:style w:type="paragraph" w:styleId="Footer">
    <w:name w:val="footer"/>
    <w:basedOn w:val="Normal"/>
    <w:link w:val="FooterChar"/>
    <w:uiPriority w:val="99"/>
    <w:unhideWhenUsed/>
    <w:rsid w:val="000D78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788B"/>
    <w:rPr>
      <w:noProof/>
      <w:lang w:val="ro-M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77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7782"/>
    <w:rPr>
      <w:rFonts w:ascii="Segoe UI" w:hAnsi="Segoe UI" w:cs="Segoe UI"/>
      <w:noProof/>
      <w:sz w:val="18"/>
      <w:szCs w:val="18"/>
      <w:lang w:val="ro-M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Sirbu, Vera</dc:creator>
  <cp:keywords/>
  <dc:description/>
  <cp:lastModifiedBy>Sirbu, Vera</cp:lastModifiedBy>
  <cp:revision>11</cp:revision>
  <cp:lastPrinted>2022-09-27T13:31:00Z</cp:lastPrinted>
  <dcterms:created xsi:type="dcterms:W3CDTF">2023-05-26T06:14:00Z</dcterms:created>
  <dcterms:modified xsi:type="dcterms:W3CDTF">2023-05-28T12:16:00Z</dcterms:modified>
</cp:coreProperties>
</file>